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H Sarabun New" w:hAnsi="TH Sarabun New" w:eastAsia="TH Sarabun New"/>
          <w:b/>
          <w:sz w:val="40"/>
        </w:rPr>
        <w:t>กระรอกเจ้าเล่ห์</w:t>
      </w:r>
    </w:p>
    <w:p>
      <w:pPr>
        <w:jc w:val="center"/>
      </w:pPr>
      <w:r>
        <w:rPr>
          <w:rFonts w:ascii="TH Sarabun New" w:hAnsi="TH Sarabun New" w:eastAsia="TH Sarabun New"/>
          <w:i/>
          <w:sz w:val="30"/>
        </w:rPr>
        <w:t>นิทานประกอบกิจกรรมจิตศึกษา ชั้นประถมศึกษาปีที่ 5</w:t>
      </w:r>
    </w:p>
    <w:p>
      <w:pPr>
        <w:spacing w:line="276" w:lineRule="auto"/>
        <w:ind w:firstLine="720"/>
      </w:pPr>
      <w:r>
        <w:rPr>
          <w:rFonts w:ascii="TH Sarabun New" w:hAnsi="TH Sarabun New" w:eastAsia="TH Sarabun New"/>
          <w:sz w:val="32"/>
        </w:rPr>
        <w:t>ชื่อว่า กาแฟ ที่ชอบสอดรู้สอดเห็นและสร้างเรื่องวุ่นวาย วันหนึ่ง กาแฟสังเกตเห็นว่าโกโก้และมีเงินนั่งคุยกันใต้ต้นโอ๊กใหญ่ มันก็คิดแผนร้ายทันที</w:t>
        <w:br/>
        <w:t>กาแฟกระซิบบอกมีเงินเบา ๆ</w:t>
        <w:br/>
        <w:t>“เธอรู้ไหม โกโก้พูดว่าตอนนี้เขาไม่อยากให้เธอเข้ามาใกล้บ้านเขาอีกแล้วนะ”</w:t>
        <w:br/>
        <w:t>มีเงินตกใจและเริ่มระแวง แต่กาแฟยังไม่พอใจ มันวิ่งไปบอกโกโก้ว่า</w:t>
        <w:br/>
        <w:t>“มีเงินบอกว่าตอนนี้เธอคิดว่าคุณไม่ดีพอและไม่อยากเป็นเพื่อนกับคุณแล้ว!”</w:t>
        <w:br/>
        <w:t>เช้าวันถัดมา โกโก้และมีเงินต่างโกรธกัน เริ่มทะเลาะเรื่องเล็ก ๆ น้อย ๆ ที่ไม่เคยสำคัญมาก่อน โกโก้บอกว่า “ฉันเหนื่อยกับเธอจริง ๆ!” ส่วนมีเงินก็ตอบกลับว่า “ฉันก็ไม่อยากเจอคุณเหมือนกัน!”</w:t>
        <w:br/>
        <w:t>กาแฟนั่งหัวเราะอยู่บนต้นไม้ เห็นเพื่อนรักทะเลาะกันแล้วมันสนุกมาก</w:t>
        <w:br/>
        <w:t>วันต่อมา โกโก้พยายามไปเก็บอาหาร แต่มีเงินกลับคิดว่าเขาแอบขโมยผักของเธอ ทำให้ทั้งคู่ทะเลาะกันรุนแรงขึ้น จนสัตว์ตัวอื่นในป่าต่างสงสัยว่าเกิดอะไรขึ้น</w:t>
        <w:br/>
        <w:t>จนกระทั่งเจ้านกฮูกผู้เฒ่า โอลิเวอร์ สังเกตเห็นความวุ่นวาย จึงบินมาพูดกับทั้งสอง</w:t>
        <w:br/>
        <w:t>“เธอทั้งสองรู้ไหม? บางทีความขัดแย้งนี้อาจไม่ได้เกิดจากความตั้งใจของใคร แต่อาจมีใครกำลังสร้างเรื่องอยู่เบื้องหลัง”</w:t>
        <w:br/>
        <w:t>โกโก้กับมีเงินมองหน้ากัน แล้วค่อย ๆ สังเกตว่ากาแฟมักปรากฏตัวทุกครั้งที่ทะเลาะกัน พวกเขาจึงตัดสินใจคุยกันตรง ๆ</w:t>
        <w:br/>
        <w:t>“เราอย่าปล่อยให้ใครมาเล่นงานความสัมพันธ์ของเราอีกนะ” โกโก้พูด</w:t>
        <w:br/>
        <w:t>“ใช่ เราต้องเชื่อใจกันเอง และสื่อสารตรง ๆ เท่านั้น” มีเงินตอบ</w:t>
        <w:br/>
        <w:t>กาแฟเห็นว่ากลยุทธ์ของมันใช้ไม่ได้อีกต่อไป จึงหน้าเสียและวิ่งหนีไป</w:t>
        <w:br/>
        <w:t>หลังจากนั้น โกโก้กับมีเงินกลับมาสนิทกันเหมือนเดิม พวกเขาช่วยเหลือกันและไม่ปล่อยให้คำพูดของคนอื่นมากวนใจอีก</w:t>
      </w:r>
    </w:p>
    <w:sectPr w:rsidR="00FC693F" w:rsidRPr="0006063C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